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AA" w:rsidRPr="007652D7" w:rsidRDefault="00E24BAA" w:rsidP="00452811">
      <w:pPr>
        <w:spacing w:before="100" w:beforeAutospacing="1" w:after="100" w:afterAutospacing="1"/>
        <w:jc w:val="center"/>
        <w:rPr>
          <w:rFonts w:ascii="Eras Bold ITC" w:hAnsi="Eras Bold ITC"/>
          <w:b/>
          <w:color w:val="2E74B5"/>
          <w:sz w:val="52"/>
          <w:szCs w:val="52"/>
        </w:rPr>
      </w:pPr>
      <w:r w:rsidRPr="00C564A8">
        <w:rPr>
          <w:rFonts w:ascii="Eras Bold ITC" w:hAnsi="Eras Bold ITC"/>
          <w:b/>
          <w:noProof/>
          <w:color w:val="2E74B5"/>
          <w:sz w:val="52"/>
          <w:szCs w:val="52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131445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b/>
          <w:color w:val="2E74B5"/>
          <w:sz w:val="52"/>
          <w:szCs w:val="52"/>
        </w:rPr>
        <w:tab/>
      </w:r>
      <w:r w:rsidRPr="007652D7">
        <w:rPr>
          <w:rFonts w:ascii="Eras Bold ITC" w:hAnsi="Eras Bold ITC"/>
          <w:b/>
          <w:color w:val="2E74B5"/>
          <w:sz w:val="52"/>
          <w:szCs w:val="52"/>
        </w:rPr>
        <w:t>FIRA DEL M</w:t>
      </w:r>
      <w:r>
        <w:rPr>
          <w:rFonts w:ascii="Eras Bold ITC" w:hAnsi="Eras Bold ITC"/>
          <w:b/>
          <w:color w:val="2E74B5"/>
          <w:sz w:val="52"/>
          <w:szCs w:val="52"/>
        </w:rPr>
        <w:t>Ó</w:t>
      </w:r>
      <w:r w:rsidRPr="007652D7">
        <w:rPr>
          <w:rFonts w:ascii="Eras Bold ITC" w:hAnsi="Eras Bold ITC"/>
          <w:b/>
          <w:color w:val="2E74B5"/>
          <w:sz w:val="52"/>
          <w:szCs w:val="52"/>
        </w:rPr>
        <w:t>N GEGANTER</w:t>
      </w:r>
    </w:p>
    <w:p w:rsidR="00E24BAA" w:rsidRPr="000F2B06" w:rsidRDefault="00E24BAA" w:rsidP="00452811">
      <w:pPr>
        <w:spacing w:before="100" w:beforeAutospacing="1" w:after="100" w:afterAutospacing="1"/>
        <w:jc w:val="center"/>
        <w:rPr>
          <w:rFonts w:ascii="Eras Bold ITC" w:hAnsi="Eras Bold ITC"/>
          <w:b/>
          <w:color w:val="2E74B5"/>
          <w:sz w:val="44"/>
          <w:szCs w:val="44"/>
        </w:rPr>
      </w:pPr>
      <w:r w:rsidRPr="000F2B06">
        <w:rPr>
          <w:rFonts w:ascii="Eras Bold ITC" w:hAnsi="Eras Bold ITC"/>
          <w:b/>
          <w:color w:val="2E74B5"/>
          <w:sz w:val="44"/>
          <w:szCs w:val="44"/>
        </w:rPr>
        <w:t>LLINARS DEL VALLÈS</w:t>
      </w:r>
    </w:p>
    <w:p w:rsidR="00E24BAA" w:rsidRPr="00C564A8" w:rsidRDefault="00E24BAA" w:rsidP="00E24BAA">
      <w:pPr>
        <w:tabs>
          <w:tab w:val="left" w:pos="2376"/>
        </w:tabs>
        <w:spacing w:before="100" w:beforeAutospacing="1" w:after="100" w:afterAutospacing="1"/>
        <w:jc w:val="center"/>
        <w:rPr>
          <w:rFonts w:ascii="Eras Bold ITC" w:hAnsi="Eras Bold ITC"/>
          <w:b/>
          <w:color w:val="2E74B5"/>
          <w:sz w:val="28"/>
          <w:szCs w:val="28"/>
        </w:rPr>
      </w:pPr>
      <w:r w:rsidRPr="000F2B06">
        <w:rPr>
          <w:rFonts w:ascii="Eras Bold ITC" w:hAnsi="Eras Bold ITC"/>
          <w:b/>
          <w:color w:val="2E74B5"/>
          <w:sz w:val="28"/>
          <w:szCs w:val="28"/>
        </w:rPr>
        <w:t>17 i 18 de setembre de 2016</w:t>
      </w:r>
    </w:p>
    <w:p w:rsidR="0044306C" w:rsidRDefault="0044306C" w:rsidP="007D62F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1F4E79" w:themeColor="accent1" w:themeShade="80"/>
          <w:sz w:val="36"/>
          <w:szCs w:val="36"/>
          <w:lang w:val="ca-ES"/>
        </w:rPr>
      </w:pPr>
    </w:p>
    <w:p w:rsidR="00B702D6" w:rsidRDefault="00B702D6" w:rsidP="007D62F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1F4E79" w:themeColor="accent1" w:themeShade="80"/>
          <w:sz w:val="36"/>
          <w:szCs w:val="36"/>
          <w:lang w:val="ca-ES"/>
        </w:rPr>
      </w:pPr>
      <w:r w:rsidRPr="00D4011A">
        <w:rPr>
          <w:rFonts w:asciiTheme="minorHAnsi" w:hAnsiTheme="minorHAnsi"/>
          <w:b/>
          <w:color w:val="1F4E79" w:themeColor="accent1" w:themeShade="80"/>
          <w:sz w:val="36"/>
          <w:szCs w:val="36"/>
          <w:lang w:val="ca-ES"/>
        </w:rPr>
        <w:t>BASES PRESENTACIÓ DE LES NOVES FIGURES</w:t>
      </w:r>
    </w:p>
    <w:p w:rsidR="007D62FE" w:rsidRDefault="007D62FE" w:rsidP="007D62F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1F4E79" w:themeColor="accent1" w:themeShade="80"/>
          <w:sz w:val="36"/>
          <w:szCs w:val="36"/>
          <w:lang w:val="ca-ES"/>
        </w:rPr>
      </w:pPr>
    </w:p>
    <w:p w:rsidR="00311E6E" w:rsidRPr="0044306C" w:rsidRDefault="00311E6E" w:rsidP="0044306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44306C">
        <w:rPr>
          <w:rFonts w:asciiTheme="minorHAnsi" w:hAnsiTheme="minorHAnsi" w:cs="Arial"/>
        </w:rPr>
        <w:t>Obert</w:t>
      </w:r>
      <w:r w:rsidR="00D4011A" w:rsidRPr="0044306C">
        <w:rPr>
          <w:rFonts w:asciiTheme="minorHAnsi" w:hAnsiTheme="minorHAnsi" w:cs="Arial"/>
        </w:rPr>
        <w:t>a</w:t>
      </w:r>
      <w:r w:rsidRPr="0044306C">
        <w:rPr>
          <w:rFonts w:asciiTheme="minorHAnsi" w:hAnsiTheme="minorHAnsi" w:cs="Arial"/>
        </w:rPr>
        <w:t xml:space="preserve"> a totes les colles </w:t>
      </w:r>
      <w:r w:rsidR="00483093" w:rsidRPr="0044306C">
        <w:rPr>
          <w:rFonts w:asciiTheme="minorHAnsi" w:hAnsiTheme="minorHAnsi" w:cs="Arial"/>
        </w:rPr>
        <w:t xml:space="preserve">que hagin estrenat una figura durant </w:t>
      </w:r>
      <w:r w:rsidR="00DF3E9F" w:rsidRPr="0044306C">
        <w:rPr>
          <w:rFonts w:asciiTheme="minorHAnsi" w:hAnsiTheme="minorHAnsi" w:cs="Arial"/>
        </w:rPr>
        <w:t xml:space="preserve">el </w:t>
      </w:r>
      <w:r w:rsidR="00483093" w:rsidRPr="0044306C">
        <w:rPr>
          <w:rFonts w:asciiTheme="minorHAnsi" w:hAnsiTheme="minorHAnsi" w:cs="Arial"/>
        </w:rPr>
        <w:t>període</w:t>
      </w:r>
      <w:r w:rsidR="0038217C" w:rsidRPr="0044306C">
        <w:rPr>
          <w:rFonts w:asciiTheme="minorHAnsi" w:hAnsiTheme="minorHAnsi" w:cs="Arial"/>
        </w:rPr>
        <w:t xml:space="preserve"> comprès entre </w:t>
      </w:r>
      <w:r w:rsidR="00307212" w:rsidRPr="0044306C">
        <w:rPr>
          <w:rFonts w:asciiTheme="minorHAnsi" w:hAnsiTheme="minorHAnsi" w:cs="Arial"/>
        </w:rPr>
        <w:t>el mes de maig de 2015 i el mes de setembre de 2016.</w:t>
      </w:r>
    </w:p>
    <w:p w:rsidR="0044306C" w:rsidRPr="00D4011A" w:rsidRDefault="0044306C" w:rsidP="0044306C">
      <w:pPr>
        <w:spacing w:line="276" w:lineRule="auto"/>
        <w:ind w:left="720"/>
        <w:jc w:val="both"/>
        <w:rPr>
          <w:rFonts w:asciiTheme="minorHAnsi" w:hAnsiTheme="minorHAnsi" w:cs="Arial"/>
        </w:rPr>
      </w:pPr>
    </w:p>
    <w:p w:rsidR="0044306C" w:rsidRDefault="00311E6E" w:rsidP="0044306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D21762">
        <w:rPr>
          <w:rFonts w:asciiTheme="minorHAnsi" w:hAnsiTheme="minorHAnsi" w:cs="Arial"/>
        </w:rPr>
        <w:t>L</w:t>
      </w:r>
      <w:r w:rsidR="00307212" w:rsidRPr="00D21762">
        <w:rPr>
          <w:rFonts w:asciiTheme="minorHAnsi" w:hAnsiTheme="minorHAnsi" w:cs="Arial"/>
        </w:rPr>
        <w:t xml:space="preserve">’acte </w:t>
      </w:r>
      <w:r w:rsidR="00D21762" w:rsidRPr="00D21762">
        <w:rPr>
          <w:rFonts w:asciiTheme="minorHAnsi" w:hAnsiTheme="minorHAnsi" w:cs="Arial"/>
        </w:rPr>
        <w:t xml:space="preserve">es desenvoluparà al recinte de la fira (Àrea Central) </w:t>
      </w:r>
      <w:r w:rsidR="00D21762">
        <w:rPr>
          <w:rFonts w:asciiTheme="minorHAnsi" w:hAnsiTheme="minorHAnsi" w:cs="Arial"/>
        </w:rPr>
        <w:t xml:space="preserve">i </w:t>
      </w:r>
      <w:r w:rsidR="00307212" w:rsidRPr="00D21762">
        <w:rPr>
          <w:rFonts w:asciiTheme="minorHAnsi" w:hAnsiTheme="minorHAnsi" w:cs="Arial"/>
        </w:rPr>
        <w:t>consistirà en la</w:t>
      </w:r>
      <w:r w:rsidRPr="00D21762">
        <w:rPr>
          <w:rFonts w:asciiTheme="minorHAnsi" w:hAnsiTheme="minorHAnsi" w:cs="Arial"/>
        </w:rPr>
        <w:t xml:space="preserve"> presentació</w:t>
      </w:r>
      <w:r w:rsidR="00307212" w:rsidRPr="00D21762">
        <w:rPr>
          <w:rFonts w:asciiTheme="minorHAnsi" w:hAnsiTheme="minorHAnsi" w:cs="Arial"/>
        </w:rPr>
        <w:t>, amb les dades enviades a la Comissió, de la nova figura que entrarà ballant a plaça</w:t>
      </w:r>
      <w:r w:rsidR="00D21762" w:rsidRPr="00D21762">
        <w:rPr>
          <w:rFonts w:asciiTheme="minorHAnsi" w:hAnsiTheme="minorHAnsi" w:cs="Arial"/>
        </w:rPr>
        <w:t xml:space="preserve"> </w:t>
      </w:r>
      <w:r w:rsidR="00D4011A" w:rsidRPr="00D21762">
        <w:rPr>
          <w:rFonts w:asciiTheme="minorHAnsi" w:hAnsiTheme="minorHAnsi" w:cs="Arial"/>
        </w:rPr>
        <w:t>mentre es realitza la presentació</w:t>
      </w:r>
      <w:r w:rsidR="00D21762" w:rsidRPr="00D21762">
        <w:rPr>
          <w:rFonts w:asciiTheme="minorHAnsi" w:hAnsiTheme="minorHAnsi" w:cs="Arial"/>
        </w:rPr>
        <w:t xml:space="preserve">. </w:t>
      </w:r>
    </w:p>
    <w:p w:rsidR="00D21762" w:rsidRPr="00D21762" w:rsidRDefault="00D21762" w:rsidP="00D21762">
      <w:pPr>
        <w:pStyle w:val="Prrafodelista"/>
        <w:rPr>
          <w:rFonts w:asciiTheme="minorHAnsi" w:hAnsiTheme="minorHAnsi" w:cs="Arial"/>
        </w:rPr>
      </w:pPr>
    </w:p>
    <w:p w:rsidR="0044306C" w:rsidRPr="0044306C" w:rsidRDefault="007733F8" w:rsidP="0044306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44306C">
        <w:rPr>
          <w:rFonts w:asciiTheme="minorHAnsi" w:hAnsiTheme="minorHAnsi" w:cs="Arial"/>
        </w:rPr>
        <w:t>Les figures participara</w:t>
      </w:r>
      <w:r w:rsidR="00307212" w:rsidRPr="0044306C">
        <w:rPr>
          <w:rFonts w:asciiTheme="minorHAnsi" w:hAnsiTheme="minorHAnsi" w:cs="Arial"/>
        </w:rPr>
        <w:t>n en la passejada del diumenge 18 de setembre a les 11.30 h</w:t>
      </w:r>
    </w:p>
    <w:p w:rsidR="0044306C" w:rsidRDefault="0044306C" w:rsidP="0044306C">
      <w:pPr>
        <w:pStyle w:val="Prrafodelista"/>
        <w:jc w:val="both"/>
        <w:rPr>
          <w:rFonts w:asciiTheme="minorHAnsi" w:hAnsiTheme="minorHAnsi" w:cs="Arial"/>
        </w:rPr>
      </w:pPr>
    </w:p>
    <w:p w:rsidR="00311E6E" w:rsidRDefault="00311E6E" w:rsidP="0044306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44306C">
        <w:rPr>
          <w:rFonts w:asciiTheme="minorHAnsi" w:hAnsiTheme="minorHAnsi" w:cs="Arial"/>
        </w:rPr>
        <w:t xml:space="preserve">La </w:t>
      </w:r>
      <w:r w:rsidR="00307212" w:rsidRPr="0044306C">
        <w:rPr>
          <w:rFonts w:asciiTheme="minorHAnsi" w:hAnsiTheme="minorHAnsi" w:cs="Arial"/>
        </w:rPr>
        <w:t>plantada de les figures noves serà a les 10 h a l’Àrea Central  i a les 11 h es farà l’acte de presentació, en finalitzar</w:t>
      </w:r>
      <w:r w:rsidR="00EC644B">
        <w:rPr>
          <w:rFonts w:asciiTheme="minorHAnsi" w:hAnsiTheme="minorHAnsi" w:cs="Arial"/>
        </w:rPr>
        <w:t>,</w:t>
      </w:r>
      <w:r w:rsidR="00307212" w:rsidRPr="0044306C">
        <w:rPr>
          <w:rFonts w:asciiTheme="minorHAnsi" w:hAnsiTheme="minorHAnsi" w:cs="Arial"/>
        </w:rPr>
        <w:t xml:space="preserve"> realitzaran la tradicional foto de família i s’incorporaran al seu lloc corresponent per començar la passejada. </w:t>
      </w:r>
    </w:p>
    <w:p w:rsidR="00D21762" w:rsidRPr="00D21762" w:rsidRDefault="00D21762" w:rsidP="00D21762">
      <w:pPr>
        <w:pStyle w:val="Prrafodelista"/>
        <w:rPr>
          <w:rFonts w:asciiTheme="minorHAnsi" w:hAnsiTheme="minorHAnsi" w:cs="Arial"/>
        </w:rPr>
      </w:pPr>
    </w:p>
    <w:p w:rsidR="00D21762" w:rsidRPr="0044306C" w:rsidRDefault="00D21762" w:rsidP="00D21762">
      <w:pPr>
        <w:pStyle w:val="Prrafodelista"/>
        <w:numPr>
          <w:ilvl w:val="0"/>
          <w:numId w:val="5"/>
        </w:numPr>
        <w:jc w:val="both"/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</w:pPr>
      <w:r w:rsidRPr="0044306C">
        <w:rPr>
          <w:rFonts w:asciiTheme="minorHAnsi" w:hAnsiTheme="minorHAnsi" w:cs="Arial"/>
          <w:color w:val="222222"/>
          <w:shd w:val="clear" w:color="auto" w:fill="FFFFFF"/>
        </w:rPr>
        <w:t>Recomanem que els membres de la colla participin activament de les diferents activitats durant tot el cap de setmana de la fira. </w:t>
      </w:r>
      <w:r w:rsidRPr="0044306C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</w:p>
    <w:p w:rsidR="0044306C" w:rsidRDefault="0044306C" w:rsidP="0044306C">
      <w:pPr>
        <w:pStyle w:val="Prrafodelista"/>
        <w:jc w:val="both"/>
        <w:rPr>
          <w:rFonts w:asciiTheme="minorHAnsi" w:hAnsiTheme="minorHAnsi" w:cs="Arial"/>
        </w:rPr>
      </w:pPr>
    </w:p>
    <w:p w:rsidR="0044306C" w:rsidRPr="00D4011A" w:rsidRDefault="0044306C" w:rsidP="0044306C">
      <w:pPr>
        <w:pStyle w:val="NormalWeb"/>
        <w:numPr>
          <w:ilvl w:val="0"/>
          <w:numId w:val="5"/>
        </w:numPr>
        <w:spacing w:before="0" w:beforeAutospacing="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 w:rsidRPr="00D4011A">
        <w:rPr>
          <w:rFonts w:asciiTheme="minorHAnsi" w:hAnsiTheme="minorHAnsi"/>
          <w:sz w:val="24"/>
          <w:szCs w:val="24"/>
          <w:lang w:val="ca-ES"/>
        </w:rPr>
        <w:t>La participació en aquesta</w:t>
      </w:r>
      <w:r>
        <w:rPr>
          <w:rFonts w:asciiTheme="minorHAnsi" w:hAnsiTheme="minorHAnsi"/>
          <w:sz w:val="24"/>
          <w:szCs w:val="24"/>
          <w:lang w:val="ca-ES"/>
        </w:rPr>
        <w:t xml:space="preserve"> </w:t>
      </w:r>
      <w:r w:rsidRPr="00D4011A">
        <w:rPr>
          <w:rFonts w:asciiTheme="minorHAnsi" w:hAnsiTheme="minorHAnsi"/>
          <w:sz w:val="24"/>
          <w:szCs w:val="24"/>
          <w:lang w:val="ca-ES"/>
        </w:rPr>
        <w:t>mostra pressuposa l’acceptació</w:t>
      </w:r>
      <w:r>
        <w:rPr>
          <w:rFonts w:asciiTheme="minorHAnsi" w:hAnsiTheme="minorHAnsi"/>
          <w:sz w:val="24"/>
          <w:szCs w:val="24"/>
          <w:lang w:val="ca-ES"/>
        </w:rPr>
        <w:t xml:space="preserve"> </w:t>
      </w:r>
      <w:r w:rsidRPr="00D4011A">
        <w:rPr>
          <w:rFonts w:asciiTheme="minorHAnsi" w:hAnsiTheme="minorHAnsi"/>
          <w:sz w:val="24"/>
          <w:szCs w:val="24"/>
          <w:lang w:val="ca-ES"/>
        </w:rPr>
        <w:t xml:space="preserve">d’aquestes bases. </w:t>
      </w:r>
    </w:p>
    <w:p w:rsidR="00D4011A" w:rsidRDefault="00D4011A" w:rsidP="007D62F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8"/>
          <w:szCs w:val="28"/>
          <w:lang w:val="ca-ES"/>
        </w:rPr>
      </w:pPr>
    </w:p>
    <w:p w:rsidR="0044306C" w:rsidRDefault="007733F8" w:rsidP="0044306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  <w:lang w:val="ca-ES"/>
        </w:rPr>
      </w:pPr>
      <w:r w:rsidRPr="00D4011A">
        <w:rPr>
          <w:rFonts w:asciiTheme="minorHAnsi" w:hAnsiTheme="minorHAnsi"/>
          <w:b/>
          <w:sz w:val="28"/>
          <w:szCs w:val="28"/>
          <w:lang w:val="ca-ES"/>
        </w:rPr>
        <w:t xml:space="preserve">La data màxima per </w:t>
      </w:r>
      <w:r w:rsidR="00483093" w:rsidRPr="00D4011A">
        <w:rPr>
          <w:rFonts w:asciiTheme="minorHAnsi" w:hAnsiTheme="minorHAnsi"/>
          <w:b/>
          <w:sz w:val="28"/>
          <w:szCs w:val="28"/>
          <w:lang w:val="ca-ES"/>
        </w:rPr>
        <w:t>presentar la inscripció serà</w:t>
      </w:r>
    </w:p>
    <w:p w:rsidR="007733F8" w:rsidRPr="00D4011A" w:rsidRDefault="00483093" w:rsidP="0044306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  <w:lang w:val="ca-ES"/>
        </w:rPr>
      </w:pPr>
      <w:r w:rsidRPr="00D4011A">
        <w:rPr>
          <w:rFonts w:asciiTheme="minorHAnsi" w:hAnsiTheme="minorHAnsi"/>
          <w:b/>
          <w:sz w:val="28"/>
          <w:szCs w:val="28"/>
          <w:lang w:val="ca-ES"/>
        </w:rPr>
        <w:t xml:space="preserve">el </w:t>
      </w:r>
      <w:r w:rsidR="0044306C">
        <w:rPr>
          <w:rFonts w:asciiTheme="minorHAnsi" w:hAnsiTheme="minorHAnsi"/>
          <w:b/>
          <w:sz w:val="28"/>
          <w:szCs w:val="28"/>
          <w:lang w:val="ca-ES"/>
        </w:rPr>
        <w:t>21</w:t>
      </w:r>
      <w:r w:rsidR="00307212" w:rsidRPr="00D4011A">
        <w:rPr>
          <w:rFonts w:asciiTheme="minorHAnsi" w:hAnsiTheme="minorHAnsi"/>
          <w:b/>
          <w:sz w:val="28"/>
          <w:szCs w:val="28"/>
          <w:lang w:val="ca-ES"/>
        </w:rPr>
        <w:t xml:space="preserve"> d’agost de 2016</w:t>
      </w:r>
      <w:r w:rsidR="0044306C">
        <w:rPr>
          <w:rFonts w:asciiTheme="minorHAnsi" w:hAnsiTheme="minorHAnsi"/>
          <w:b/>
          <w:sz w:val="28"/>
          <w:szCs w:val="28"/>
          <w:lang w:val="ca-ES"/>
        </w:rPr>
        <w:t>,</w:t>
      </w:r>
      <w:r w:rsidR="00307212" w:rsidRPr="00D4011A">
        <w:rPr>
          <w:rFonts w:asciiTheme="minorHAnsi" w:hAnsiTheme="minorHAnsi"/>
          <w:b/>
          <w:sz w:val="28"/>
          <w:szCs w:val="28"/>
          <w:lang w:val="ca-ES"/>
        </w:rPr>
        <w:t xml:space="preserve"> a les 23.59 h</w:t>
      </w:r>
    </w:p>
    <w:sectPr w:rsidR="007733F8" w:rsidRPr="00D4011A" w:rsidSect="007D62F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FA" w:rsidRDefault="009B76FA" w:rsidP="00620B03">
      <w:r>
        <w:separator/>
      </w:r>
    </w:p>
  </w:endnote>
  <w:endnote w:type="continuationSeparator" w:id="1">
    <w:p w:rsidR="009B76FA" w:rsidRDefault="009B76FA" w:rsidP="0062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6C" w:rsidRDefault="0044306C" w:rsidP="0044306C">
    <w:pPr>
      <w:pStyle w:val="NormalWeb"/>
      <w:spacing w:before="0" w:beforeAutospacing="0" w:after="0" w:afterAutospacing="0" w:line="276" w:lineRule="auto"/>
      <w:jc w:val="center"/>
      <w:rPr>
        <w:rFonts w:asciiTheme="minorHAnsi" w:hAnsiTheme="minorHAnsi"/>
        <w:sz w:val="24"/>
        <w:szCs w:val="24"/>
        <w:lang w:val="ca-ES"/>
      </w:rPr>
    </w:pPr>
    <w:r>
      <w:rPr>
        <w:rFonts w:asciiTheme="minorHAnsi" w:hAnsiTheme="minorHAnsi"/>
        <w:sz w:val="24"/>
        <w:szCs w:val="24"/>
        <w:lang w:val="ca-ES"/>
      </w:rPr>
      <w:t>*</w:t>
    </w:r>
    <w:r w:rsidRPr="00D4011A">
      <w:rPr>
        <w:rFonts w:asciiTheme="minorHAnsi" w:hAnsiTheme="minorHAnsi"/>
        <w:sz w:val="24"/>
        <w:szCs w:val="24"/>
        <w:lang w:val="ca-ES"/>
      </w:rPr>
      <w:t>L’organització es reserva el dret de modificar o complementar aquesta normativa,</w:t>
    </w:r>
  </w:p>
  <w:p w:rsidR="0044306C" w:rsidRPr="00D4011A" w:rsidRDefault="0044306C" w:rsidP="0044306C">
    <w:pPr>
      <w:pStyle w:val="NormalWeb"/>
      <w:spacing w:before="0" w:beforeAutospacing="0" w:after="0" w:afterAutospacing="0" w:line="276" w:lineRule="auto"/>
      <w:jc w:val="center"/>
      <w:rPr>
        <w:rFonts w:asciiTheme="minorHAnsi" w:hAnsiTheme="minorHAnsi"/>
        <w:sz w:val="24"/>
        <w:szCs w:val="24"/>
        <w:lang w:val="ca-ES"/>
      </w:rPr>
    </w:pPr>
    <w:r>
      <w:rPr>
        <w:rFonts w:asciiTheme="minorHAnsi" w:hAnsiTheme="minorHAnsi"/>
        <w:sz w:val="24"/>
        <w:szCs w:val="24"/>
        <w:lang w:val="ca-ES"/>
      </w:rPr>
      <w:t>p</w:t>
    </w:r>
    <w:r w:rsidRPr="00D4011A">
      <w:rPr>
        <w:rFonts w:asciiTheme="minorHAnsi" w:hAnsiTheme="minorHAnsi"/>
        <w:sz w:val="24"/>
        <w:szCs w:val="24"/>
        <w:lang w:val="ca-ES"/>
      </w:rPr>
      <w:t>e</w:t>
    </w:r>
    <w:r>
      <w:rPr>
        <w:rFonts w:asciiTheme="minorHAnsi" w:hAnsiTheme="minorHAnsi"/>
        <w:sz w:val="24"/>
        <w:szCs w:val="24"/>
        <w:lang w:val="ca-ES"/>
      </w:rPr>
      <w:t>r a</w:t>
    </w:r>
    <w:r w:rsidRPr="00D4011A">
      <w:rPr>
        <w:rFonts w:asciiTheme="minorHAnsi" w:hAnsiTheme="minorHAnsi"/>
        <w:sz w:val="24"/>
        <w:szCs w:val="24"/>
        <w:lang w:val="ca-ES"/>
      </w:rPr>
      <w:t>l bon funcionament de</w:t>
    </w:r>
    <w:r>
      <w:rPr>
        <w:rFonts w:asciiTheme="minorHAnsi" w:hAnsiTheme="minorHAnsi"/>
        <w:sz w:val="24"/>
        <w:szCs w:val="24"/>
        <w:lang w:val="ca-ES"/>
      </w:rPr>
      <w:t xml:space="preserve"> </w:t>
    </w:r>
    <w:r w:rsidRPr="00D4011A">
      <w:rPr>
        <w:rFonts w:asciiTheme="minorHAnsi" w:hAnsiTheme="minorHAnsi"/>
        <w:sz w:val="24"/>
        <w:szCs w:val="24"/>
        <w:lang w:val="ca-ES"/>
      </w:rPr>
      <w:t>l’activitat.</w:t>
    </w:r>
  </w:p>
  <w:p w:rsidR="00620B03" w:rsidRDefault="00620B03" w:rsidP="00620B03">
    <w:pPr>
      <w:pStyle w:val="Piedepgina"/>
    </w:pPr>
  </w:p>
  <w:p w:rsidR="00620B03" w:rsidRDefault="00620B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FA" w:rsidRDefault="009B76FA" w:rsidP="00620B03">
      <w:r>
        <w:separator/>
      </w:r>
    </w:p>
  </w:footnote>
  <w:footnote w:type="continuationSeparator" w:id="1">
    <w:p w:rsidR="009B76FA" w:rsidRDefault="009B76FA" w:rsidP="0062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CAF"/>
    <w:multiLevelType w:val="hybridMultilevel"/>
    <w:tmpl w:val="B38CB9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1BB4"/>
    <w:multiLevelType w:val="multilevel"/>
    <w:tmpl w:val="0AA24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B1B8D"/>
    <w:multiLevelType w:val="hybridMultilevel"/>
    <w:tmpl w:val="6FCC58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7FAD"/>
    <w:multiLevelType w:val="multilevel"/>
    <w:tmpl w:val="A59A9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0643A"/>
    <w:multiLevelType w:val="hybridMultilevel"/>
    <w:tmpl w:val="ADBEEA4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oqUvCv3gqqtTYrXr6+LT608kV5A=" w:salt="MfZWG/k5uy02oifMxT0+jg==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1E6E"/>
    <w:rsid w:val="000A2F06"/>
    <w:rsid w:val="001E3884"/>
    <w:rsid w:val="00307212"/>
    <w:rsid w:val="00311E6E"/>
    <w:rsid w:val="00377C7A"/>
    <w:rsid w:val="0038217C"/>
    <w:rsid w:val="003C7564"/>
    <w:rsid w:val="0044306C"/>
    <w:rsid w:val="00483093"/>
    <w:rsid w:val="00620B03"/>
    <w:rsid w:val="0067736D"/>
    <w:rsid w:val="00703D98"/>
    <w:rsid w:val="0074067F"/>
    <w:rsid w:val="0076210B"/>
    <w:rsid w:val="007733F8"/>
    <w:rsid w:val="007D62FE"/>
    <w:rsid w:val="009B76FA"/>
    <w:rsid w:val="00A40DA9"/>
    <w:rsid w:val="00B46FAF"/>
    <w:rsid w:val="00B702D6"/>
    <w:rsid w:val="00BD12F7"/>
    <w:rsid w:val="00C57747"/>
    <w:rsid w:val="00CB68FE"/>
    <w:rsid w:val="00D21762"/>
    <w:rsid w:val="00D4011A"/>
    <w:rsid w:val="00DF3E9F"/>
    <w:rsid w:val="00E24BAA"/>
    <w:rsid w:val="00EC644B"/>
    <w:rsid w:val="00F6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F06"/>
    <w:rPr>
      <w:sz w:val="24"/>
      <w:szCs w:val="24"/>
      <w:lang w:val="ca-ES"/>
    </w:rPr>
  </w:style>
  <w:style w:type="paragraph" w:styleId="Ttulo2">
    <w:name w:val="heading 2"/>
    <w:basedOn w:val="Normal"/>
    <w:qFormat/>
    <w:rsid w:val="00311E6E"/>
    <w:pPr>
      <w:shd w:val="clear" w:color="auto" w:fill="0066CC"/>
      <w:spacing w:before="100" w:beforeAutospacing="1" w:after="100" w:afterAutospacing="1"/>
      <w:outlineLvl w:val="1"/>
    </w:pPr>
    <w:rPr>
      <w:rFonts w:ascii="Arial" w:hAnsi="Arial" w:cs="Arial"/>
      <w:b/>
      <w:bCs/>
      <w:color w:val="FFFFFF"/>
      <w:sz w:val="15"/>
      <w:szCs w:val="15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11E6E"/>
    <w:pPr>
      <w:spacing w:before="100" w:beforeAutospacing="1" w:after="100" w:afterAutospacing="1"/>
    </w:pPr>
    <w:rPr>
      <w:rFonts w:ascii="Arial" w:hAnsi="Arial" w:cs="Arial"/>
      <w:sz w:val="11"/>
      <w:szCs w:val="11"/>
      <w:lang w:val="es-ES"/>
    </w:rPr>
  </w:style>
  <w:style w:type="paragraph" w:styleId="Encabezado">
    <w:name w:val="header"/>
    <w:basedOn w:val="Normal"/>
    <w:link w:val="EncabezadoCar"/>
    <w:rsid w:val="00620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0B03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620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0B03"/>
    <w:rPr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7D62FE"/>
    <w:rPr>
      <w:rFonts w:ascii="Calibri" w:eastAsia="PMingLiU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306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43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Mostra de Gegants nous del 2006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Mostra de Gegants nous del 2006</dc:title>
  <dc:creator>Cèsar</dc:creator>
  <cp:lastModifiedBy>MCarme</cp:lastModifiedBy>
  <cp:revision>2</cp:revision>
  <cp:lastPrinted>2016-06-02T10:52:00Z</cp:lastPrinted>
  <dcterms:created xsi:type="dcterms:W3CDTF">2016-06-05T18:29:00Z</dcterms:created>
  <dcterms:modified xsi:type="dcterms:W3CDTF">2016-06-05T18:29:00Z</dcterms:modified>
</cp:coreProperties>
</file>