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78" w:rsidRPr="007652D7" w:rsidRDefault="006D6C78" w:rsidP="00C564A8">
      <w:pPr>
        <w:spacing w:before="100" w:beforeAutospacing="1" w:after="100" w:afterAutospacing="1" w:line="240" w:lineRule="auto"/>
        <w:jc w:val="center"/>
        <w:rPr>
          <w:rFonts w:ascii="Eras Bold ITC" w:eastAsia="Times New Roman" w:hAnsi="Eras Bold ITC"/>
          <w:b/>
          <w:color w:val="2E74B5"/>
          <w:sz w:val="52"/>
          <w:szCs w:val="52"/>
          <w:lang w:val="ca-ES" w:eastAsia="es-ES" w:bidi="ar-SA"/>
        </w:rPr>
      </w:pPr>
      <w:r w:rsidRPr="00C564A8">
        <w:rPr>
          <w:rFonts w:ascii="Eras Bold ITC" w:eastAsia="Times New Roman" w:hAnsi="Eras Bold ITC"/>
          <w:b/>
          <w:noProof/>
          <w:color w:val="2E74B5"/>
          <w:sz w:val="52"/>
          <w:szCs w:val="52"/>
          <w:lang w:val="ca-ES" w:eastAsia="ca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131445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ras Bold ITC" w:eastAsia="Times New Roman" w:hAnsi="Eras Bold ITC"/>
          <w:b/>
          <w:color w:val="2E74B5"/>
          <w:sz w:val="52"/>
          <w:szCs w:val="52"/>
          <w:lang w:val="ca-ES" w:eastAsia="es-ES" w:bidi="ar-SA"/>
        </w:rPr>
        <w:tab/>
      </w:r>
      <w:r w:rsidRPr="007652D7">
        <w:rPr>
          <w:rFonts w:ascii="Eras Bold ITC" w:eastAsia="Times New Roman" w:hAnsi="Eras Bold ITC"/>
          <w:b/>
          <w:color w:val="2E74B5"/>
          <w:sz w:val="52"/>
          <w:szCs w:val="52"/>
          <w:lang w:val="ca-ES" w:eastAsia="es-ES" w:bidi="ar-SA"/>
        </w:rPr>
        <w:t>FIRA DEL M</w:t>
      </w:r>
      <w:r>
        <w:rPr>
          <w:rFonts w:ascii="Eras Bold ITC" w:eastAsia="Times New Roman" w:hAnsi="Eras Bold ITC"/>
          <w:b/>
          <w:color w:val="2E74B5"/>
          <w:sz w:val="52"/>
          <w:szCs w:val="52"/>
          <w:lang w:val="ca-ES" w:eastAsia="es-ES" w:bidi="ar-SA"/>
        </w:rPr>
        <w:t>Ó</w:t>
      </w:r>
      <w:r w:rsidRPr="007652D7">
        <w:rPr>
          <w:rFonts w:ascii="Eras Bold ITC" w:eastAsia="Times New Roman" w:hAnsi="Eras Bold ITC"/>
          <w:b/>
          <w:color w:val="2E74B5"/>
          <w:sz w:val="52"/>
          <w:szCs w:val="52"/>
          <w:lang w:val="ca-ES" w:eastAsia="es-ES" w:bidi="ar-SA"/>
        </w:rPr>
        <w:t>N GEGANTER</w:t>
      </w:r>
    </w:p>
    <w:p w:rsidR="006D6C78" w:rsidRPr="000F2B06" w:rsidRDefault="006D6C78" w:rsidP="00C564A8">
      <w:pPr>
        <w:spacing w:before="100" w:beforeAutospacing="1" w:after="100" w:afterAutospacing="1" w:line="240" w:lineRule="auto"/>
        <w:jc w:val="center"/>
        <w:rPr>
          <w:rFonts w:ascii="Eras Bold ITC" w:eastAsia="Times New Roman" w:hAnsi="Eras Bold ITC"/>
          <w:b/>
          <w:color w:val="2E74B5"/>
          <w:sz w:val="44"/>
          <w:szCs w:val="44"/>
          <w:lang w:val="ca-ES" w:eastAsia="es-ES" w:bidi="ar-SA"/>
        </w:rPr>
      </w:pPr>
      <w:r w:rsidRPr="000F2B06">
        <w:rPr>
          <w:rFonts w:ascii="Eras Bold ITC" w:eastAsia="Times New Roman" w:hAnsi="Eras Bold ITC"/>
          <w:b/>
          <w:color w:val="2E74B5"/>
          <w:sz w:val="44"/>
          <w:szCs w:val="44"/>
          <w:lang w:val="ca-ES" w:eastAsia="es-ES" w:bidi="ar-SA"/>
        </w:rPr>
        <w:t>LLINARS DEL VALLÈS</w:t>
      </w:r>
    </w:p>
    <w:p w:rsidR="006D6C78" w:rsidRPr="00C564A8" w:rsidRDefault="006D6C78" w:rsidP="006D6C78">
      <w:pPr>
        <w:tabs>
          <w:tab w:val="left" w:pos="2376"/>
        </w:tabs>
        <w:spacing w:before="100" w:beforeAutospacing="1" w:after="100" w:afterAutospacing="1" w:line="240" w:lineRule="auto"/>
        <w:jc w:val="center"/>
        <w:rPr>
          <w:rFonts w:ascii="Eras Bold ITC" w:eastAsia="Times New Roman" w:hAnsi="Eras Bold ITC"/>
          <w:b/>
          <w:color w:val="2E74B5"/>
          <w:sz w:val="28"/>
          <w:szCs w:val="28"/>
          <w:lang w:val="ca-ES" w:eastAsia="es-ES" w:bidi="ar-SA"/>
        </w:rPr>
      </w:pPr>
      <w:r w:rsidRPr="000F2B06">
        <w:rPr>
          <w:rFonts w:ascii="Eras Bold ITC" w:eastAsia="Times New Roman" w:hAnsi="Eras Bold ITC"/>
          <w:b/>
          <w:color w:val="2E74B5"/>
          <w:sz w:val="28"/>
          <w:szCs w:val="28"/>
          <w:lang w:val="ca-ES" w:eastAsia="es-ES" w:bidi="ar-SA"/>
        </w:rPr>
        <w:t>17 i 18 de setembre de 2016</w:t>
      </w:r>
    </w:p>
    <w:p w:rsidR="007652D7" w:rsidRDefault="007652D7" w:rsidP="00C564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36"/>
          <w:szCs w:val="36"/>
          <w:lang w:val="ca-ES"/>
        </w:rPr>
      </w:pPr>
      <w:r>
        <w:rPr>
          <w:rFonts w:ascii="Calibri" w:hAnsi="Calibri"/>
          <w:b/>
          <w:color w:val="1F4E79" w:themeColor="accent1" w:themeShade="80"/>
          <w:sz w:val="36"/>
          <w:szCs w:val="36"/>
          <w:lang w:val="ca-ES"/>
        </w:rPr>
        <w:t>BASES EXPOSITORS</w:t>
      </w:r>
    </w:p>
    <w:p w:rsidR="00035461" w:rsidRPr="007652D7" w:rsidRDefault="00035461" w:rsidP="007652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36"/>
          <w:szCs w:val="36"/>
          <w:lang w:val="ca-ES"/>
        </w:rPr>
      </w:pPr>
    </w:p>
    <w:p w:rsidR="002E4227" w:rsidRPr="000F2B06" w:rsidRDefault="000075E0" w:rsidP="00035461">
      <w:pPr>
        <w:pStyle w:val="NormalWeb"/>
        <w:spacing w:before="0" w:beforeAutospacing="0" w:after="240" w:afterAutospacing="0"/>
        <w:jc w:val="both"/>
        <w:rPr>
          <w:rFonts w:ascii="Calibri" w:hAnsi="Calibri"/>
          <w:sz w:val="24"/>
          <w:szCs w:val="24"/>
          <w:lang w:val="ca-ES"/>
        </w:rPr>
      </w:pPr>
      <w:r w:rsidRPr="000F2B06">
        <w:rPr>
          <w:rFonts w:ascii="Calibri" w:hAnsi="Calibri"/>
          <w:sz w:val="24"/>
          <w:szCs w:val="24"/>
          <w:lang w:val="ca-ES"/>
        </w:rPr>
        <w:t xml:space="preserve">Els estands estan oberts </w:t>
      </w:r>
      <w:r w:rsidR="002E4227" w:rsidRPr="000F2B06">
        <w:rPr>
          <w:rFonts w:ascii="Calibri" w:hAnsi="Calibri"/>
          <w:sz w:val="24"/>
          <w:szCs w:val="24"/>
          <w:lang w:val="ca-ES"/>
        </w:rPr>
        <w:t xml:space="preserve">a constructors de gegants i imatgeria, luthiers, colles de geganters, coordinadores, empreses i altres </w:t>
      </w:r>
      <w:r w:rsidR="007D2091">
        <w:rPr>
          <w:rFonts w:ascii="Calibri" w:hAnsi="Calibri"/>
          <w:sz w:val="24"/>
          <w:szCs w:val="24"/>
          <w:lang w:val="ca-ES"/>
        </w:rPr>
        <w:t xml:space="preserve">organismes </w:t>
      </w:r>
      <w:r w:rsidR="002E4227" w:rsidRPr="000F2B06">
        <w:rPr>
          <w:rFonts w:ascii="Calibri" w:hAnsi="Calibri"/>
          <w:sz w:val="24"/>
          <w:szCs w:val="24"/>
          <w:lang w:val="ca-ES"/>
        </w:rPr>
        <w:t xml:space="preserve">relacionats </w:t>
      </w:r>
      <w:r w:rsidR="00B2223C" w:rsidRPr="000F2B06">
        <w:rPr>
          <w:rFonts w:ascii="Calibri" w:hAnsi="Calibri"/>
          <w:sz w:val="24"/>
          <w:szCs w:val="24"/>
          <w:lang w:val="ca-ES"/>
        </w:rPr>
        <w:t xml:space="preserve">exclusivament </w:t>
      </w:r>
      <w:r w:rsidR="002E4227" w:rsidRPr="000F2B06">
        <w:rPr>
          <w:rFonts w:ascii="Calibri" w:hAnsi="Calibri"/>
          <w:sz w:val="24"/>
          <w:szCs w:val="24"/>
          <w:lang w:val="ca-ES"/>
        </w:rPr>
        <w:t>amb el món geganter.</w:t>
      </w:r>
    </w:p>
    <w:p w:rsidR="002E4227" w:rsidRPr="000F2B06" w:rsidRDefault="00713A1D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Hi haurà 30 estands disponibles de </w:t>
      </w:r>
      <w:r w:rsidR="00B2223C" w:rsidRPr="000F2B06">
        <w:rPr>
          <w:sz w:val="24"/>
          <w:szCs w:val="24"/>
          <w:lang w:val="ca-ES"/>
        </w:rPr>
        <w:t>2 x 2</w:t>
      </w:r>
      <w:r w:rsidR="000075E0" w:rsidRPr="000F2B06">
        <w:rPr>
          <w:sz w:val="24"/>
          <w:szCs w:val="24"/>
          <w:lang w:val="ca-ES"/>
        </w:rPr>
        <w:t xml:space="preserve"> metres</w:t>
      </w:r>
      <w:r w:rsidRPr="000F2B06">
        <w:rPr>
          <w:sz w:val="24"/>
          <w:szCs w:val="24"/>
          <w:lang w:val="ca-ES"/>
        </w:rPr>
        <w:t>, e</w:t>
      </w:r>
      <w:r w:rsidR="002E4227" w:rsidRPr="000F2B06">
        <w:rPr>
          <w:sz w:val="24"/>
          <w:szCs w:val="24"/>
          <w:lang w:val="ca-ES"/>
        </w:rPr>
        <w:t xml:space="preserve">quipats amb presa de corrent, llum, una taula i dues cadires. La resta de material anirà a càrrec del firaire. </w:t>
      </w:r>
      <w:bookmarkStart w:id="0" w:name="_GoBack"/>
      <w:bookmarkEnd w:id="0"/>
    </w:p>
    <w:p w:rsidR="002E4227" w:rsidRPr="000F2B06" w:rsidRDefault="002E4227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Les feines de muntatge interior de l’espai corresponen exclusivament a cada expositor. </w:t>
      </w:r>
    </w:p>
    <w:p w:rsidR="002E4227" w:rsidRPr="000F2B06" w:rsidRDefault="00713A1D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>A l’es</w:t>
      </w:r>
      <w:r w:rsidR="001D0C3D" w:rsidRPr="000F2B06">
        <w:rPr>
          <w:sz w:val="24"/>
          <w:szCs w:val="24"/>
          <w:lang w:val="ca-ES"/>
        </w:rPr>
        <w:t>p</w:t>
      </w:r>
      <w:r w:rsidRPr="000F2B06">
        <w:rPr>
          <w:sz w:val="24"/>
          <w:szCs w:val="24"/>
          <w:lang w:val="ca-ES"/>
        </w:rPr>
        <w:t>ai firal hi haurà v</w:t>
      </w:r>
      <w:r w:rsidR="002E4227" w:rsidRPr="000F2B06">
        <w:rPr>
          <w:sz w:val="24"/>
          <w:szCs w:val="24"/>
          <w:lang w:val="ca-ES"/>
        </w:rPr>
        <w:t xml:space="preserve">igilància nocturna. </w:t>
      </w:r>
    </w:p>
    <w:p w:rsidR="00713A1D" w:rsidRPr="000F2B06" w:rsidRDefault="002E4227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Per poder optar a un estand caldrà enviar la sol·licitud abans del </w:t>
      </w:r>
      <w:r w:rsidR="007D2091">
        <w:rPr>
          <w:b/>
          <w:sz w:val="24"/>
          <w:szCs w:val="24"/>
          <w:lang w:val="ca-ES"/>
        </w:rPr>
        <w:t>21 de juliol</w:t>
      </w:r>
      <w:r w:rsidR="00B2223C" w:rsidRPr="000F2B06">
        <w:rPr>
          <w:b/>
          <w:sz w:val="24"/>
          <w:szCs w:val="24"/>
          <w:lang w:val="ca-ES"/>
        </w:rPr>
        <w:t xml:space="preserve"> </w:t>
      </w:r>
      <w:r w:rsidR="007D2091">
        <w:rPr>
          <w:b/>
          <w:sz w:val="24"/>
          <w:szCs w:val="24"/>
          <w:lang w:val="ca-ES"/>
        </w:rPr>
        <w:t xml:space="preserve">de </w:t>
      </w:r>
      <w:r w:rsidR="00B2223C" w:rsidRPr="000F2B06">
        <w:rPr>
          <w:b/>
          <w:sz w:val="24"/>
          <w:szCs w:val="24"/>
          <w:lang w:val="ca-ES"/>
        </w:rPr>
        <w:t>2016.</w:t>
      </w:r>
    </w:p>
    <w:p w:rsidR="002E4227" w:rsidRPr="006D6C78" w:rsidRDefault="006D6C78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6D6C78">
        <w:rPr>
          <w:sz w:val="24"/>
          <w:szCs w:val="24"/>
          <w:lang w:val="ca-ES"/>
        </w:rPr>
        <w:t>Una vegada confirmada la inscripció, c</w:t>
      </w:r>
      <w:r w:rsidR="002E4227" w:rsidRPr="006D6C78">
        <w:rPr>
          <w:sz w:val="24"/>
          <w:szCs w:val="24"/>
          <w:lang w:val="ca-ES"/>
        </w:rPr>
        <w:t xml:space="preserve">aldrà dipositar una fiança de 100 euros que seran retornats el darrer dia, en acabar la </w:t>
      </w:r>
      <w:r w:rsidR="007D2091" w:rsidRPr="006D6C78">
        <w:rPr>
          <w:sz w:val="24"/>
          <w:szCs w:val="24"/>
          <w:lang w:val="ca-ES"/>
        </w:rPr>
        <w:t>f</w:t>
      </w:r>
      <w:r w:rsidR="002E4227" w:rsidRPr="006D6C78">
        <w:rPr>
          <w:sz w:val="24"/>
          <w:szCs w:val="24"/>
          <w:lang w:val="ca-ES"/>
        </w:rPr>
        <w:t>ira, a aquells estands que compleixin les bases establertes.</w:t>
      </w:r>
    </w:p>
    <w:p w:rsidR="000075E0" w:rsidRPr="000F2B06" w:rsidRDefault="002E4227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L’horari de muntatge serà el </w:t>
      </w:r>
      <w:r w:rsidR="00B2223C" w:rsidRPr="000F2B06">
        <w:rPr>
          <w:sz w:val="24"/>
          <w:szCs w:val="24"/>
          <w:lang w:val="ca-ES"/>
        </w:rPr>
        <w:t xml:space="preserve">dissabte 17 de setembre de 2016, </w:t>
      </w:r>
      <w:r w:rsidR="000075E0" w:rsidRPr="000F2B06">
        <w:rPr>
          <w:sz w:val="24"/>
          <w:szCs w:val="24"/>
          <w:lang w:val="ca-ES"/>
        </w:rPr>
        <w:t xml:space="preserve"> de</w:t>
      </w:r>
      <w:r w:rsidR="007D2091">
        <w:rPr>
          <w:sz w:val="24"/>
          <w:szCs w:val="24"/>
          <w:lang w:val="ca-ES"/>
        </w:rPr>
        <w:t xml:space="preserve"> </w:t>
      </w:r>
      <w:r w:rsidR="00B2223C" w:rsidRPr="000F2B06">
        <w:rPr>
          <w:sz w:val="24"/>
          <w:szCs w:val="24"/>
          <w:lang w:val="ca-ES"/>
        </w:rPr>
        <w:t>8 a 10 h</w:t>
      </w:r>
    </w:p>
    <w:p w:rsidR="002E4227" w:rsidRPr="000F2B06" w:rsidRDefault="002E4227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L’horari de la fira serà: </w:t>
      </w:r>
    </w:p>
    <w:p w:rsidR="002E4227" w:rsidRPr="000F2B06" w:rsidRDefault="002E4227" w:rsidP="000F2B06">
      <w:pPr>
        <w:numPr>
          <w:ilvl w:val="1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Dissabte, </w:t>
      </w:r>
      <w:r w:rsidR="00B2223C" w:rsidRPr="000F2B06">
        <w:rPr>
          <w:sz w:val="24"/>
          <w:szCs w:val="24"/>
          <w:lang w:val="ca-ES"/>
        </w:rPr>
        <w:t>17 de setembre</w:t>
      </w:r>
      <w:r w:rsidR="007D2091">
        <w:rPr>
          <w:sz w:val="24"/>
          <w:szCs w:val="24"/>
          <w:lang w:val="ca-ES"/>
        </w:rPr>
        <w:t xml:space="preserve"> </w:t>
      </w:r>
      <w:r w:rsidRPr="000F2B06">
        <w:rPr>
          <w:sz w:val="24"/>
          <w:szCs w:val="24"/>
          <w:lang w:val="ca-ES"/>
        </w:rPr>
        <w:t>&gt; de 10</w:t>
      </w:r>
      <w:r w:rsidR="00B2223C" w:rsidRPr="000F2B06">
        <w:rPr>
          <w:sz w:val="24"/>
          <w:szCs w:val="24"/>
          <w:lang w:val="ca-ES"/>
        </w:rPr>
        <w:t xml:space="preserve"> a 14 h </w:t>
      </w:r>
      <w:r w:rsidRPr="000F2B06">
        <w:rPr>
          <w:sz w:val="24"/>
          <w:szCs w:val="24"/>
          <w:lang w:val="ca-ES"/>
        </w:rPr>
        <w:t xml:space="preserve"> i d</w:t>
      </w:r>
      <w:r w:rsidR="00B2223C" w:rsidRPr="000F2B06">
        <w:rPr>
          <w:sz w:val="24"/>
          <w:szCs w:val="24"/>
          <w:lang w:val="ca-ES"/>
        </w:rPr>
        <w:t xml:space="preserve">e 16.30 </w:t>
      </w:r>
      <w:r w:rsidRPr="000F2B06">
        <w:rPr>
          <w:sz w:val="24"/>
          <w:szCs w:val="24"/>
          <w:lang w:val="ca-ES"/>
        </w:rPr>
        <w:t>a 20</w:t>
      </w:r>
      <w:r w:rsidR="00B2223C" w:rsidRPr="000F2B06">
        <w:rPr>
          <w:sz w:val="24"/>
          <w:szCs w:val="24"/>
          <w:lang w:val="ca-ES"/>
        </w:rPr>
        <w:t xml:space="preserve"> h</w:t>
      </w:r>
    </w:p>
    <w:p w:rsidR="002E4227" w:rsidRPr="000F2B06" w:rsidRDefault="002E4227" w:rsidP="000F2B06">
      <w:pPr>
        <w:numPr>
          <w:ilvl w:val="1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Diumenge, </w:t>
      </w:r>
      <w:r w:rsidR="00B2223C" w:rsidRPr="000F2B06">
        <w:rPr>
          <w:sz w:val="24"/>
          <w:szCs w:val="24"/>
          <w:lang w:val="ca-ES"/>
        </w:rPr>
        <w:t xml:space="preserve">18 de setembre </w:t>
      </w:r>
      <w:r w:rsidR="00E70E09" w:rsidRPr="000F2B06">
        <w:rPr>
          <w:sz w:val="24"/>
          <w:szCs w:val="24"/>
          <w:lang w:val="ca-ES"/>
        </w:rPr>
        <w:t>&gt; de 10</w:t>
      </w:r>
      <w:r w:rsidR="00B2223C" w:rsidRPr="000F2B06">
        <w:rPr>
          <w:sz w:val="24"/>
          <w:szCs w:val="24"/>
          <w:lang w:val="ca-ES"/>
        </w:rPr>
        <w:t xml:space="preserve"> a 14 h</w:t>
      </w:r>
    </w:p>
    <w:p w:rsidR="000075E0" w:rsidRPr="000F2B06" w:rsidRDefault="00713A1D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És </w:t>
      </w:r>
      <w:r w:rsidR="000075E0" w:rsidRPr="000F2B06">
        <w:rPr>
          <w:sz w:val="24"/>
          <w:szCs w:val="24"/>
          <w:lang w:val="ca-ES"/>
        </w:rPr>
        <w:t xml:space="preserve">obligatori obrir l’estand durant els horaris establerts. </w:t>
      </w:r>
    </w:p>
    <w:p w:rsidR="00713A1D" w:rsidRPr="000F2B06" w:rsidRDefault="002E4227" w:rsidP="000F2B06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>La inauguració oficial de la fira serà el dissabte</w:t>
      </w:r>
      <w:r w:rsidR="000F2B06">
        <w:rPr>
          <w:sz w:val="24"/>
          <w:szCs w:val="24"/>
          <w:lang w:val="ca-ES"/>
        </w:rPr>
        <w:t xml:space="preserve"> 17 de setembre a les 11 h</w:t>
      </w:r>
    </w:p>
    <w:p w:rsidR="000F2B06" w:rsidRDefault="000F2B06" w:rsidP="00645890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Diumenge 18 de setembre</w:t>
      </w:r>
      <w:r w:rsidR="00713A1D" w:rsidRPr="000F2B06">
        <w:rPr>
          <w:sz w:val="24"/>
          <w:szCs w:val="24"/>
          <w:lang w:val="ca-ES"/>
        </w:rPr>
        <w:t>, es podrà recoll</w:t>
      </w:r>
      <w:r w:rsidR="00E70E09" w:rsidRPr="000F2B06">
        <w:rPr>
          <w:sz w:val="24"/>
          <w:szCs w:val="24"/>
          <w:lang w:val="ca-ES"/>
        </w:rPr>
        <w:t xml:space="preserve">ir l’estand a partir de les </w:t>
      </w:r>
      <w:r>
        <w:rPr>
          <w:sz w:val="24"/>
          <w:szCs w:val="24"/>
          <w:lang w:val="ca-ES"/>
        </w:rPr>
        <w:t xml:space="preserve">14 </w:t>
      </w:r>
      <w:r w:rsidR="007D2091">
        <w:rPr>
          <w:sz w:val="24"/>
          <w:szCs w:val="24"/>
          <w:lang w:val="ca-ES"/>
        </w:rPr>
        <w:t>h</w:t>
      </w:r>
    </w:p>
    <w:p w:rsidR="007D2091" w:rsidRDefault="002E4227" w:rsidP="00645890">
      <w:pPr>
        <w:numPr>
          <w:ilvl w:val="0"/>
          <w:numId w:val="1"/>
        </w:numPr>
        <w:spacing w:before="240" w:after="0"/>
        <w:jc w:val="both"/>
        <w:rPr>
          <w:sz w:val="24"/>
          <w:szCs w:val="24"/>
          <w:lang w:val="ca-ES"/>
        </w:rPr>
      </w:pPr>
      <w:r w:rsidRPr="000F2B06">
        <w:rPr>
          <w:sz w:val="24"/>
          <w:szCs w:val="24"/>
          <w:lang w:val="ca-ES"/>
        </w:rPr>
        <w:t xml:space="preserve">La participació en aquesta fira pressuposa l’acceptació d’aquestes bases. </w:t>
      </w:r>
    </w:p>
    <w:sectPr w:rsidR="007D2091" w:rsidSect="00C564A8">
      <w:footerReference w:type="default" r:id="rId8"/>
      <w:pgSz w:w="11906" w:h="16838" w:code="9"/>
      <w:pgMar w:top="1134" w:right="1134" w:bottom="1134" w:left="1134" w:header="709" w:footer="1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80" w:rsidRDefault="00352D80" w:rsidP="002C192F">
      <w:pPr>
        <w:spacing w:after="0" w:line="240" w:lineRule="auto"/>
      </w:pPr>
      <w:r>
        <w:separator/>
      </w:r>
    </w:p>
  </w:endnote>
  <w:endnote w:type="continuationSeparator" w:id="1">
    <w:p w:rsidR="00352D80" w:rsidRDefault="00352D80" w:rsidP="002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4A" w:rsidRDefault="007D2091" w:rsidP="007D264A">
    <w:pPr>
      <w:spacing w:after="0"/>
      <w:ind w:left="720"/>
      <w:jc w:val="center"/>
      <w:rPr>
        <w:lang w:val="ca-ES"/>
      </w:rPr>
    </w:pPr>
    <w:r w:rsidRPr="007D264A">
      <w:rPr>
        <w:lang w:val="ca-ES"/>
      </w:rPr>
      <w:t xml:space="preserve">*L’organització es reserva el dret de modificar o complementar aquesta normativa </w:t>
    </w:r>
  </w:p>
  <w:p w:rsidR="007D2091" w:rsidRPr="007D264A" w:rsidRDefault="007D2091" w:rsidP="007D264A">
    <w:pPr>
      <w:spacing w:after="0"/>
      <w:ind w:left="720"/>
      <w:jc w:val="center"/>
      <w:rPr>
        <w:lang w:val="ca-ES"/>
      </w:rPr>
    </w:pPr>
    <w:r w:rsidRPr="007D264A">
      <w:rPr>
        <w:lang w:val="ca-ES"/>
      </w:rPr>
      <w:t>per al bon funcionament de la fira.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80" w:rsidRDefault="00352D80" w:rsidP="002C192F">
      <w:pPr>
        <w:spacing w:after="0" w:line="240" w:lineRule="auto"/>
      </w:pPr>
      <w:r>
        <w:separator/>
      </w:r>
    </w:p>
  </w:footnote>
  <w:footnote w:type="continuationSeparator" w:id="1">
    <w:p w:rsidR="00352D80" w:rsidRDefault="00352D80" w:rsidP="002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039"/>
    <w:multiLevelType w:val="multilevel"/>
    <w:tmpl w:val="10D41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1XKGtATTYki8OfUwaJV0r5SUbnk=" w:salt="I9e4I9x3HVWPj4mdGlj2r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81C"/>
    <w:rsid w:val="000075E0"/>
    <w:rsid w:val="00035461"/>
    <w:rsid w:val="000424C9"/>
    <w:rsid w:val="000C48A3"/>
    <w:rsid w:val="000D6698"/>
    <w:rsid w:val="000E2692"/>
    <w:rsid w:val="000F2B06"/>
    <w:rsid w:val="00106487"/>
    <w:rsid w:val="001870FD"/>
    <w:rsid w:val="001A1532"/>
    <w:rsid w:val="001B1812"/>
    <w:rsid w:val="001C41DA"/>
    <w:rsid w:val="001D0C3D"/>
    <w:rsid w:val="001D6D90"/>
    <w:rsid w:val="001F37FB"/>
    <w:rsid w:val="002353AA"/>
    <w:rsid w:val="002768FE"/>
    <w:rsid w:val="002C192F"/>
    <w:rsid w:val="002C799F"/>
    <w:rsid w:val="002E4227"/>
    <w:rsid w:val="002F330C"/>
    <w:rsid w:val="00343D1F"/>
    <w:rsid w:val="0034642F"/>
    <w:rsid w:val="00352D80"/>
    <w:rsid w:val="00386A10"/>
    <w:rsid w:val="003F2FFD"/>
    <w:rsid w:val="00501164"/>
    <w:rsid w:val="005C6F80"/>
    <w:rsid w:val="005D2461"/>
    <w:rsid w:val="005D5C79"/>
    <w:rsid w:val="005E36AE"/>
    <w:rsid w:val="0060466A"/>
    <w:rsid w:val="00660460"/>
    <w:rsid w:val="006D242C"/>
    <w:rsid w:val="006D6C78"/>
    <w:rsid w:val="00713A1D"/>
    <w:rsid w:val="0075506C"/>
    <w:rsid w:val="007601A4"/>
    <w:rsid w:val="007652D7"/>
    <w:rsid w:val="007D2091"/>
    <w:rsid w:val="007D264A"/>
    <w:rsid w:val="007F6E39"/>
    <w:rsid w:val="00837C1E"/>
    <w:rsid w:val="0086798C"/>
    <w:rsid w:val="008D15BF"/>
    <w:rsid w:val="00900BDB"/>
    <w:rsid w:val="00907FD8"/>
    <w:rsid w:val="00923214"/>
    <w:rsid w:val="00927321"/>
    <w:rsid w:val="009D314D"/>
    <w:rsid w:val="00A84402"/>
    <w:rsid w:val="00A96359"/>
    <w:rsid w:val="00AA077C"/>
    <w:rsid w:val="00AA1351"/>
    <w:rsid w:val="00AD511A"/>
    <w:rsid w:val="00B02522"/>
    <w:rsid w:val="00B2223C"/>
    <w:rsid w:val="00B26F42"/>
    <w:rsid w:val="00B37E77"/>
    <w:rsid w:val="00B46D07"/>
    <w:rsid w:val="00B94598"/>
    <w:rsid w:val="00B96B93"/>
    <w:rsid w:val="00BA1E59"/>
    <w:rsid w:val="00BC43F4"/>
    <w:rsid w:val="00BF4366"/>
    <w:rsid w:val="00BF69C1"/>
    <w:rsid w:val="00C04785"/>
    <w:rsid w:val="00C52EFB"/>
    <w:rsid w:val="00C564A8"/>
    <w:rsid w:val="00C638FA"/>
    <w:rsid w:val="00C80DFD"/>
    <w:rsid w:val="00D05B85"/>
    <w:rsid w:val="00D16E2D"/>
    <w:rsid w:val="00D409B3"/>
    <w:rsid w:val="00D61B3B"/>
    <w:rsid w:val="00DA6CC0"/>
    <w:rsid w:val="00DF17E0"/>
    <w:rsid w:val="00E2181C"/>
    <w:rsid w:val="00E26111"/>
    <w:rsid w:val="00E3791E"/>
    <w:rsid w:val="00E47C0F"/>
    <w:rsid w:val="00E70E09"/>
    <w:rsid w:val="00E96194"/>
    <w:rsid w:val="00E97C15"/>
    <w:rsid w:val="00EA0650"/>
    <w:rsid w:val="00EB0350"/>
    <w:rsid w:val="00F257DD"/>
    <w:rsid w:val="00F75E26"/>
    <w:rsid w:val="00FC0C25"/>
    <w:rsid w:val="00FD5C36"/>
    <w:rsid w:val="00FD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A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81C"/>
    <w:rPr>
      <w:sz w:val="22"/>
      <w:szCs w:val="22"/>
      <w:lang w:eastAsia="zh-TW" w:bidi="he-IL"/>
    </w:rPr>
  </w:style>
  <w:style w:type="table" w:styleId="Tablaconcuadrcula">
    <w:name w:val="Table Grid"/>
    <w:basedOn w:val="Tablanormal"/>
    <w:uiPriority w:val="59"/>
    <w:rsid w:val="00E2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192F"/>
    <w:pPr>
      <w:tabs>
        <w:tab w:val="center" w:pos="4252"/>
        <w:tab w:val="right" w:pos="8504"/>
      </w:tabs>
    </w:pPr>
    <w:rPr>
      <w:rFonts w:cs="Times New Roman"/>
      <w:lang w:bidi="ar-SA"/>
    </w:rPr>
  </w:style>
  <w:style w:type="character" w:customStyle="1" w:styleId="EncabezadoCar">
    <w:name w:val="Encabezado Car"/>
    <w:link w:val="Encabezado"/>
    <w:uiPriority w:val="99"/>
    <w:rsid w:val="002C192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C192F"/>
    <w:pPr>
      <w:tabs>
        <w:tab w:val="center" w:pos="4252"/>
        <w:tab w:val="right" w:pos="8504"/>
      </w:tabs>
    </w:pPr>
    <w:rPr>
      <w:rFonts w:cs="Times New Roman"/>
      <w:lang w:bidi="ar-SA"/>
    </w:rPr>
  </w:style>
  <w:style w:type="character" w:customStyle="1" w:styleId="PiedepginaCar">
    <w:name w:val="Pie de página Car"/>
    <w:link w:val="Piedepgina"/>
    <w:uiPriority w:val="99"/>
    <w:rsid w:val="002C192F"/>
    <w:rPr>
      <w:sz w:val="22"/>
      <w:szCs w:val="22"/>
    </w:rPr>
  </w:style>
  <w:style w:type="character" w:styleId="Hipervnculo">
    <w:name w:val="Hyperlink"/>
    <w:rsid w:val="00B37E77"/>
    <w:rPr>
      <w:color w:val="0000FF"/>
      <w:u w:val="single"/>
    </w:rPr>
  </w:style>
  <w:style w:type="paragraph" w:styleId="NormalWeb">
    <w:name w:val="Normal (Web)"/>
    <w:basedOn w:val="Normal"/>
    <w:rsid w:val="002E4227"/>
    <w:pPr>
      <w:spacing w:before="100" w:beforeAutospacing="1" w:after="100" w:afterAutospacing="1" w:line="240" w:lineRule="auto"/>
    </w:pPr>
    <w:rPr>
      <w:rFonts w:ascii="Arial" w:eastAsia="Times New Roman" w:hAnsi="Arial"/>
      <w:sz w:val="13"/>
      <w:szCs w:val="13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8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Inscripció expositors</vt:lpstr>
      <vt:lpstr>Inscripció expositors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expositors</dc:title>
  <dc:creator>amador</dc:creator>
  <cp:lastModifiedBy>MCarme</cp:lastModifiedBy>
  <cp:revision>2</cp:revision>
  <cp:lastPrinted>2016-06-02T10:28:00Z</cp:lastPrinted>
  <dcterms:created xsi:type="dcterms:W3CDTF">2016-06-05T18:27:00Z</dcterms:created>
  <dcterms:modified xsi:type="dcterms:W3CDTF">2016-06-05T18:27:00Z</dcterms:modified>
</cp:coreProperties>
</file>